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B4" w:rsidRDefault="00712EB4" w:rsidP="00712EB4">
      <w:pPr>
        <w:pStyle w:val="Titolo2"/>
      </w:pPr>
      <w:r>
        <w:t>pubblicazione che riporta la Carta Europea</w:t>
      </w:r>
    </w:p>
    <w:p w:rsidR="00F323EA" w:rsidRPr="00D72E2D" w:rsidRDefault="00F323EA" w:rsidP="00F323EA">
      <w:hyperlink r:id="rId4" w:anchor="v=onepage&amp;q&amp;f=false" w:tgtFrame="_blank" w:history="1">
        <w:r>
          <w:rPr>
            <w:rStyle w:val="Collegamentoipertestuale"/>
          </w:rPr>
          <w:t>https://books.google.it/books?id=SERADwAAQBAJ&amp;pg=PA229&amp;lpg=PA229&amp;dq=EU+Commission+European+Patients%27+Right+Day&amp;source=bl&amp;ots=BRmiRZ_Eic&amp;sig=ACfU3U0LgGk8WKYQdtlMjQIm4ZaSBz92sw&amp;hl=it&amp;sa=X&amp;ved=2ahUKEwjEgP_Y9I_oAhXDwsQBHXTSDqkQ6AEwB3oECAkQAQ#v=onepage&amp;q&amp;f=false</w:t>
        </w:r>
      </w:hyperlink>
    </w:p>
    <w:p w:rsidR="00BA5606" w:rsidRDefault="00BA5606"/>
    <w:sectPr w:rsidR="00BA5606" w:rsidSect="00DF57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>
    <w:useFELayout/>
  </w:compat>
  <w:rsids>
    <w:rsidRoot w:val="00712EB4"/>
    <w:rsid w:val="00712EB4"/>
    <w:rsid w:val="00BA5606"/>
    <w:rsid w:val="00DF573A"/>
    <w:rsid w:val="00F32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F573A"/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12E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12E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Collegamentoipertestuale">
    <w:name w:val="Hyperlink"/>
    <w:basedOn w:val="Carpredefinitoparagrafo"/>
    <w:uiPriority w:val="99"/>
    <w:unhideWhenUsed/>
    <w:rsid w:val="00F32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it/books?id=SERADwAAQBAJ&amp;pg=PA229&amp;lpg=PA229&amp;dq=EU+Commission+European+Patients%27+Right+Day&amp;source=bl&amp;ots=BRmiRZ_Eic&amp;sig=ACfU3U0LgGk8WKYQdtlMjQIm4ZaSBz92sw&amp;hl=it&amp;sa=X&amp;ved=2ahUKEwjEgP_Y9I_oAhXDwsQBHXTSDqkQ6AEwB3oECAkQA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HP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2020-03-12T10:01:00Z</dcterms:created>
  <dcterms:modified xsi:type="dcterms:W3CDTF">2020-03-12T10:02:00Z</dcterms:modified>
</cp:coreProperties>
</file>